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5CDE" w14:textId="1D6B0027" w:rsidR="00A469F2" w:rsidRDefault="00A469F2"/>
    <w:p w14:paraId="01617B51" w14:textId="77777777" w:rsidR="0019092E" w:rsidRPr="005C123A" w:rsidRDefault="0019092E" w:rsidP="0019092E">
      <w:pPr>
        <w:spacing w:line="480" w:lineRule="auto"/>
        <w:jc w:val="center"/>
        <w:rPr>
          <w:b/>
          <w:sz w:val="48"/>
        </w:rPr>
      </w:pPr>
      <w:r w:rsidRPr="005C123A">
        <w:rPr>
          <w:b/>
          <w:sz w:val="48"/>
        </w:rPr>
        <w:t>VALTAKIRJA</w:t>
      </w:r>
    </w:p>
    <w:p w14:paraId="730D1AB6" w14:textId="77777777" w:rsidR="0019092E" w:rsidRDefault="0019092E" w:rsidP="0019092E">
      <w:pPr>
        <w:rPr>
          <w:b/>
          <w:sz w:val="40"/>
        </w:rPr>
      </w:pPr>
      <w:r>
        <w:rPr>
          <w:b/>
          <w:sz w:val="40"/>
        </w:rPr>
        <w:t>________________________________________________</w:t>
      </w:r>
      <w:r>
        <w:rPr>
          <w:b/>
          <w:sz w:val="40"/>
        </w:rPr>
        <w:br/>
        <w:t>(yhdistys)</w:t>
      </w:r>
    </w:p>
    <w:p w14:paraId="58C6B7D5" w14:textId="77777777" w:rsidR="0019092E" w:rsidRDefault="0019092E" w:rsidP="0019092E">
      <w:pPr>
        <w:rPr>
          <w:b/>
          <w:sz w:val="40"/>
        </w:rPr>
      </w:pPr>
    </w:p>
    <w:p w14:paraId="5A87446A" w14:textId="32FEFA15" w:rsidR="0019092E" w:rsidRDefault="0019092E" w:rsidP="0DE661C8">
      <w:pPr>
        <w:rPr>
          <w:b/>
          <w:bCs/>
          <w:sz w:val="40"/>
          <w:szCs w:val="40"/>
        </w:rPr>
      </w:pPr>
      <w:r w:rsidRPr="0DE661C8">
        <w:rPr>
          <w:b/>
          <w:bCs/>
          <w:sz w:val="40"/>
          <w:szCs w:val="40"/>
        </w:rPr>
        <w:t>valtuuttaa kaikki yhdistyksen äänet AKOL:n vuosikokouksessa (jäsenrekisterin tilanne 1.1.202</w:t>
      </w:r>
      <w:r w:rsidR="00F46E4C">
        <w:rPr>
          <w:b/>
          <w:bCs/>
          <w:sz w:val="40"/>
          <w:szCs w:val="40"/>
        </w:rPr>
        <w:t>6</w:t>
      </w:r>
      <w:r w:rsidRPr="0DE661C8">
        <w:rPr>
          <w:b/>
          <w:bCs/>
          <w:sz w:val="40"/>
          <w:szCs w:val="40"/>
        </w:rPr>
        <w:t xml:space="preserve">) </w:t>
      </w:r>
      <w:r>
        <w:br/>
      </w:r>
      <w:r>
        <w:br/>
      </w:r>
      <w:r w:rsidRPr="0DE661C8">
        <w:rPr>
          <w:b/>
          <w:bCs/>
          <w:sz w:val="40"/>
          <w:szCs w:val="40"/>
        </w:rPr>
        <w:t>yhdistykselle: ____________________________________</w:t>
      </w:r>
    </w:p>
    <w:p w14:paraId="12586EC7" w14:textId="77777777" w:rsidR="0019092E" w:rsidRDefault="0019092E" w:rsidP="0019092E">
      <w:pPr>
        <w:rPr>
          <w:b/>
          <w:sz w:val="40"/>
        </w:rPr>
      </w:pPr>
    </w:p>
    <w:p w14:paraId="0BD6C80D" w14:textId="77777777" w:rsidR="0019092E" w:rsidRDefault="0019092E" w:rsidP="0019092E">
      <w:pPr>
        <w:rPr>
          <w:b/>
          <w:sz w:val="40"/>
        </w:rPr>
      </w:pPr>
      <w:r>
        <w:rPr>
          <w:b/>
          <w:sz w:val="40"/>
        </w:rPr>
        <w:t xml:space="preserve">Valtakirjalla siirrettävien äänien määrä on ____________ </w:t>
      </w:r>
    </w:p>
    <w:p w14:paraId="49C56114" w14:textId="77777777" w:rsidR="0019092E" w:rsidRPr="008E4DE1" w:rsidRDefault="0019092E" w:rsidP="0019092E">
      <w:pPr>
        <w:rPr>
          <w:b/>
          <w:sz w:val="28"/>
        </w:rPr>
      </w:pPr>
      <w:r w:rsidRPr="008E4DE1">
        <w:rPr>
          <w:b/>
          <w:sz w:val="28"/>
        </w:rPr>
        <w:t>(kaava: yksi ääni jokaista alkavaa 30 jäsentä kohden).</w:t>
      </w:r>
    </w:p>
    <w:p w14:paraId="342A2B9C" w14:textId="77777777" w:rsidR="0019092E" w:rsidRPr="008E4DE1" w:rsidRDefault="0019092E" w:rsidP="0019092E">
      <w:pPr>
        <w:rPr>
          <w:b/>
          <w:sz w:val="28"/>
        </w:rPr>
      </w:pPr>
    </w:p>
    <w:p w14:paraId="50D7D65D" w14:textId="77777777" w:rsidR="0019092E" w:rsidRPr="008E4DE1" w:rsidRDefault="0019092E" w:rsidP="0019092E">
      <w:pPr>
        <w:rPr>
          <w:b/>
          <w:sz w:val="28"/>
        </w:rPr>
      </w:pPr>
      <w:r w:rsidRPr="008E4DE1">
        <w:rPr>
          <w:b/>
          <w:sz w:val="28"/>
        </w:rPr>
        <w:t>Esimerkiksi:</w:t>
      </w:r>
    </w:p>
    <w:p w14:paraId="7881D4E0" w14:textId="28422F80" w:rsidR="00E61521" w:rsidRDefault="0019092E" w:rsidP="0019092E">
      <w:pPr>
        <w:pStyle w:val="Luettelokappale"/>
        <w:numPr>
          <w:ilvl w:val="0"/>
          <w:numId w:val="1"/>
        </w:numPr>
        <w:rPr>
          <w:b/>
          <w:sz w:val="28"/>
        </w:rPr>
      </w:pPr>
      <w:r w:rsidRPr="008E4DE1">
        <w:rPr>
          <w:b/>
          <w:sz w:val="28"/>
        </w:rPr>
        <w:t>yhdistyksellä on 1.1.20</w:t>
      </w:r>
      <w:r>
        <w:rPr>
          <w:b/>
          <w:sz w:val="28"/>
        </w:rPr>
        <w:t>2</w:t>
      </w:r>
      <w:r w:rsidR="00B806D7">
        <w:rPr>
          <w:b/>
          <w:sz w:val="28"/>
        </w:rPr>
        <w:t>6</w:t>
      </w:r>
      <w:r w:rsidRPr="008E4DE1">
        <w:rPr>
          <w:b/>
          <w:sz w:val="28"/>
        </w:rPr>
        <w:t xml:space="preserve"> jäseniä 29 = äänimäärä on 1</w:t>
      </w:r>
    </w:p>
    <w:p w14:paraId="03478DB3" w14:textId="3E6BE33D" w:rsidR="0019092E" w:rsidRPr="008E4DE1" w:rsidRDefault="00E61521" w:rsidP="0019092E">
      <w:pPr>
        <w:pStyle w:val="Luettelokappale"/>
        <w:numPr>
          <w:ilvl w:val="0"/>
          <w:numId w:val="1"/>
        </w:numPr>
        <w:rPr>
          <w:b/>
          <w:sz w:val="28"/>
        </w:rPr>
      </w:pPr>
      <w:r>
        <w:rPr>
          <w:b/>
          <w:sz w:val="28"/>
        </w:rPr>
        <w:t>yhdistyksellä on 1.1.202</w:t>
      </w:r>
      <w:r w:rsidR="00B806D7">
        <w:rPr>
          <w:b/>
          <w:sz w:val="28"/>
        </w:rPr>
        <w:t>6</w:t>
      </w:r>
      <w:r>
        <w:rPr>
          <w:b/>
          <w:sz w:val="28"/>
        </w:rPr>
        <w:t xml:space="preserve"> jäseniä 45 = äänimäärä on 2</w:t>
      </w:r>
      <w:r w:rsidR="0019092E" w:rsidRPr="008E4DE1">
        <w:rPr>
          <w:b/>
          <w:sz w:val="28"/>
        </w:rPr>
        <w:t xml:space="preserve"> </w:t>
      </w:r>
    </w:p>
    <w:p w14:paraId="6B13AC52" w14:textId="3A6F452B" w:rsidR="0019092E" w:rsidRDefault="0019092E" w:rsidP="0019092E">
      <w:pPr>
        <w:pStyle w:val="Luettelokappale"/>
        <w:numPr>
          <w:ilvl w:val="0"/>
          <w:numId w:val="1"/>
        </w:numPr>
        <w:rPr>
          <w:b/>
          <w:sz w:val="28"/>
        </w:rPr>
      </w:pPr>
      <w:r w:rsidRPr="008E4DE1">
        <w:rPr>
          <w:b/>
          <w:sz w:val="28"/>
        </w:rPr>
        <w:t>yhdistyksellä on 1.1.20</w:t>
      </w:r>
      <w:r>
        <w:rPr>
          <w:b/>
          <w:sz w:val="28"/>
        </w:rPr>
        <w:t>2</w:t>
      </w:r>
      <w:r w:rsidR="00B806D7">
        <w:rPr>
          <w:b/>
          <w:sz w:val="28"/>
        </w:rPr>
        <w:t>6</w:t>
      </w:r>
      <w:r w:rsidRPr="008E4DE1">
        <w:rPr>
          <w:b/>
          <w:sz w:val="28"/>
        </w:rPr>
        <w:t xml:space="preserve"> jäseniä 9</w:t>
      </w:r>
      <w:r>
        <w:rPr>
          <w:b/>
          <w:sz w:val="28"/>
        </w:rPr>
        <w:t>0</w:t>
      </w:r>
      <w:r w:rsidRPr="008E4DE1">
        <w:rPr>
          <w:b/>
          <w:sz w:val="28"/>
        </w:rPr>
        <w:t xml:space="preserve"> = äänimäärä on </w:t>
      </w:r>
      <w:r>
        <w:rPr>
          <w:b/>
          <w:sz w:val="28"/>
        </w:rPr>
        <w:t>3</w:t>
      </w:r>
    </w:p>
    <w:p w14:paraId="6CC6AAA4" w14:textId="4CD3B79B" w:rsidR="0019092E" w:rsidRPr="008E4DE1" w:rsidRDefault="0019092E" w:rsidP="0019092E">
      <w:pPr>
        <w:pStyle w:val="Luettelokappale"/>
        <w:numPr>
          <w:ilvl w:val="0"/>
          <w:numId w:val="1"/>
        </w:numPr>
        <w:rPr>
          <w:b/>
          <w:sz w:val="28"/>
        </w:rPr>
      </w:pPr>
      <w:r>
        <w:rPr>
          <w:b/>
          <w:sz w:val="28"/>
        </w:rPr>
        <w:t>yhdistyksellä on 1.1.202</w:t>
      </w:r>
      <w:r w:rsidR="00B806D7">
        <w:rPr>
          <w:b/>
          <w:sz w:val="28"/>
        </w:rPr>
        <w:t>6</w:t>
      </w:r>
      <w:r>
        <w:rPr>
          <w:b/>
          <w:sz w:val="28"/>
        </w:rPr>
        <w:t xml:space="preserve"> jäseniä 91 = äänimäärä on 4</w:t>
      </w:r>
    </w:p>
    <w:p w14:paraId="1C8D593B" w14:textId="77777777" w:rsidR="0019092E" w:rsidRDefault="0019092E" w:rsidP="0019092E">
      <w:pPr>
        <w:rPr>
          <w:b/>
          <w:sz w:val="40"/>
        </w:rPr>
      </w:pPr>
    </w:p>
    <w:p w14:paraId="69C8FBB9" w14:textId="77777777" w:rsidR="0019092E" w:rsidRDefault="0019092E" w:rsidP="0019092E">
      <w:pPr>
        <w:pStyle w:val="NormaaliWWW"/>
        <w:spacing w:before="0" w:beforeAutospacing="0" w:after="0" w:afterAutospacing="0"/>
        <w:rPr>
          <w:rFonts w:ascii="Arial" w:hAnsi="Arial" w:cs="Arial"/>
          <w:sz w:val="22"/>
          <w:szCs w:val="22"/>
        </w:rPr>
      </w:pPr>
      <w:r>
        <w:rPr>
          <w:rFonts w:ascii="Arial" w:hAnsi="Arial" w:cs="Arial"/>
          <w:sz w:val="22"/>
          <w:szCs w:val="22"/>
        </w:rPr>
        <w:t>12 § Äänivalta</w:t>
      </w:r>
    </w:p>
    <w:p w14:paraId="03C7498E" w14:textId="0F5D89CE" w:rsidR="00135105" w:rsidRDefault="00135105" w:rsidP="0019092E">
      <w:pPr>
        <w:pStyle w:val="Default"/>
        <w:rPr>
          <w:color w:val="auto"/>
          <w:sz w:val="22"/>
          <w:szCs w:val="22"/>
        </w:rPr>
      </w:pPr>
    </w:p>
    <w:p w14:paraId="6CDB1DE3" w14:textId="04B29A79" w:rsidR="00135105" w:rsidRDefault="00135105" w:rsidP="005B38D8">
      <w:pPr>
        <w:spacing w:line="276" w:lineRule="auto"/>
        <w:rPr>
          <w:rFonts w:ascii="Arial" w:eastAsia="Times New Roman" w:hAnsi="Arial" w:cs="Arial"/>
          <w:sz w:val="22"/>
          <w:szCs w:val="22"/>
          <w:lang w:eastAsia="fi-FI"/>
        </w:rPr>
      </w:pPr>
      <w:r w:rsidRPr="00155DE4">
        <w:rPr>
          <w:rFonts w:ascii="Arial" w:eastAsia="Times New Roman" w:hAnsi="Arial" w:cs="Arial"/>
          <w:sz w:val="22"/>
          <w:szCs w:val="22"/>
          <w:lang w:eastAsia="fi-FI"/>
        </w:rPr>
        <w:t>Kokouksessa jokaisella varsinaisella jäsenellä on yksi ääni yhdistyksen jokaista alkavaa 30 maksavaa jäsentä kohden vuoden alussa. Kunkin varsinaisen jäsenen on ilmoitettava valitsemansa edustajat ja varaedustajat sekä kunkin äänimäärä ennen kokouksen alkua liiton hallitukselle, hallituksen määräämään ajankohtaan mennessä. Jäsenten valtuuttamat edustajat käyttävät päätösvaltaa yhdistyksen kokouksissa. Kukin jäsen saa valtuuttaa yhdistyksen kokoukseen yhden äänivaltaisen edustajan jokaista alkavaa yhdistyksen 30 maksavaa jäsentä kohden. Yhdistys voi valtuuttaa yhden edustajan käyttämään kaikkia yhdistyksen ääniä. Virallisten edustajien lisäksi vuosikokous voi sallia myös muiden henkilöiden läsnäolon kokouksissa. Hallituksen jäsenillä, tilintarkastajilla, liiton toimihenkilöillä sekä kunniajäsenillä on kokouksessa läsnäolo- ja puheoikeus. Äänestettäessä ratkaisee yksinkertainen äänten enemmistö. Äänten jakautuessa tasan, ratkaisee kokouksen puheenjohtajanääni, vaaleissa arpa.</w:t>
      </w:r>
    </w:p>
    <w:p w14:paraId="4577434E" w14:textId="77777777" w:rsidR="00886BFC" w:rsidRDefault="00886BFC" w:rsidP="005B38D8">
      <w:pPr>
        <w:spacing w:line="276" w:lineRule="auto"/>
        <w:rPr>
          <w:rFonts w:ascii="Arial" w:eastAsia="Times New Roman" w:hAnsi="Arial" w:cs="Arial"/>
          <w:sz w:val="22"/>
          <w:szCs w:val="22"/>
          <w:lang w:eastAsia="fi-FI"/>
        </w:rPr>
      </w:pPr>
    </w:p>
    <w:p w14:paraId="3C4FBA8E" w14:textId="3976F0CC" w:rsidR="00947273" w:rsidRDefault="00947273" w:rsidP="005B38D8">
      <w:pPr>
        <w:spacing w:line="276" w:lineRule="auto"/>
        <w:rPr>
          <w:rFonts w:ascii="Arial" w:eastAsia="Times New Roman" w:hAnsi="Arial" w:cs="Arial"/>
          <w:sz w:val="22"/>
          <w:szCs w:val="22"/>
          <w:lang w:eastAsia="fi-FI"/>
        </w:rPr>
      </w:pPr>
      <w:r>
        <w:rPr>
          <w:rFonts w:ascii="Arial" w:eastAsia="Times New Roman" w:hAnsi="Arial" w:cs="Arial"/>
          <w:sz w:val="22"/>
          <w:szCs w:val="22"/>
          <w:lang w:eastAsia="fi-FI"/>
        </w:rPr>
        <w:t>Aika ja paikka:</w:t>
      </w:r>
      <w:r w:rsidR="00F14F9B">
        <w:rPr>
          <w:rFonts w:ascii="Arial" w:eastAsia="Times New Roman" w:hAnsi="Arial" w:cs="Arial"/>
          <w:sz w:val="22"/>
          <w:szCs w:val="22"/>
          <w:lang w:eastAsia="fi-FI"/>
        </w:rPr>
        <w:t xml:space="preserve"> </w:t>
      </w:r>
      <w:r>
        <w:rPr>
          <w:rFonts w:ascii="Arial" w:eastAsia="Times New Roman" w:hAnsi="Arial" w:cs="Arial"/>
          <w:sz w:val="22"/>
          <w:szCs w:val="22"/>
          <w:lang w:eastAsia="fi-FI"/>
        </w:rPr>
        <w:t>________________</w:t>
      </w:r>
      <w:r w:rsidR="00622587">
        <w:rPr>
          <w:rFonts w:ascii="Arial" w:eastAsia="Times New Roman" w:hAnsi="Arial" w:cs="Arial"/>
          <w:sz w:val="22"/>
          <w:szCs w:val="22"/>
          <w:lang w:eastAsia="fi-FI"/>
        </w:rPr>
        <w:t>______</w:t>
      </w:r>
      <w:r w:rsidR="00F14F9B">
        <w:rPr>
          <w:rFonts w:ascii="Arial" w:eastAsia="Times New Roman" w:hAnsi="Arial" w:cs="Arial"/>
          <w:sz w:val="22"/>
          <w:szCs w:val="22"/>
          <w:lang w:eastAsia="fi-FI"/>
        </w:rPr>
        <w:t>____</w:t>
      </w:r>
      <w:r>
        <w:rPr>
          <w:rFonts w:ascii="Arial" w:eastAsia="Times New Roman" w:hAnsi="Arial" w:cs="Arial"/>
          <w:sz w:val="22"/>
          <w:szCs w:val="22"/>
          <w:lang w:eastAsia="fi-FI"/>
        </w:rPr>
        <w:t>_</w:t>
      </w:r>
    </w:p>
    <w:p w14:paraId="48CA3464" w14:textId="77777777" w:rsidR="00F11523" w:rsidRDefault="00F11523" w:rsidP="005B38D8">
      <w:pPr>
        <w:spacing w:line="276" w:lineRule="auto"/>
        <w:rPr>
          <w:rFonts w:ascii="Arial" w:eastAsia="Times New Roman" w:hAnsi="Arial" w:cs="Arial"/>
          <w:sz w:val="22"/>
          <w:szCs w:val="22"/>
          <w:lang w:eastAsia="fi-FI"/>
        </w:rPr>
      </w:pPr>
    </w:p>
    <w:p w14:paraId="6C4F4677" w14:textId="77777777" w:rsidR="00622587" w:rsidRDefault="00622587" w:rsidP="005B38D8">
      <w:pPr>
        <w:spacing w:line="276" w:lineRule="auto"/>
        <w:rPr>
          <w:rFonts w:ascii="Arial" w:eastAsia="Times New Roman" w:hAnsi="Arial" w:cs="Arial"/>
          <w:sz w:val="22"/>
          <w:szCs w:val="22"/>
          <w:lang w:eastAsia="fi-FI"/>
        </w:rPr>
      </w:pPr>
    </w:p>
    <w:p w14:paraId="0098A389" w14:textId="3C9F985A" w:rsidR="00CE4D93" w:rsidRPr="00155DE4" w:rsidRDefault="00CE4D93" w:rsidP="005B38D8">
      <w:pPr>
        <w:spacing w:line="276" w:lineRule="auto"/>
        <w:rPr>
          <w:rFonts w:ascii="Arial" w:eastAsia="Times New Roman" w:hAnsi="Arial" w:cs="Arial"/>
          <w:sz w:val="22"/>
          <w:szCs w:val="22"/>
          <w:lang w:eastAsia="fi-FI"/>
        </w:rPr>
      </w:pPr>
      <w:r>
        <w:rPr>
          <w:rFonts w:ascii="Arial" w:eastAsia="Times New Roman" w:hAnsi="Arial" w:cs="Arial"/>
          <w:sz w:val="22"/>
          <w:szCs w:val="22"/>
          <w:lang w:eastAsia="fi-FI"/>
        </w:rPr>
        <w:t>Allekirjoitus</w:t>
      </w:r>
      <w:r w:rsidR="00F11523">
        <w:rPr>
          <w:rFonts w:ascii="Arial" w:eastAsia="Times New Roman" w:hAnsi="Arial" w:cs="Arial"/>
          <w:sz w:val="22"/>
          <w:szCs w:val="22"/>
          <w:lang w:eastAsia="fi-FI"/>
        </w:rPr>
        <w:t xml:space="preserve"> ja nimenselvennys</w:t>
      </w:r>
      <w:r>
        <w:rPr>
          <w:rFonts w:ascii="Arial" w:eastAsia="Times New Roman" w:hAnsi="Arial" w:cs="Arial"/>
          <w:sz w:val="22"/>
          <w:szCs w:val="22"/>
          <w:lang w:eastAsia="fi-FI"/>
        </w:rPr>
        <w:t xml:space="preserve">: </w:t>
      </w:r>
      <w:r w:rsidR="00F11523">
        <w:rPr>
          <w:rFonts w:ascii="Arial" w:eastAsia="Times New Roman" w:hAnsi="Arial" w:cs="Arial"/>
          <w:sz w:val="22"/>
          <w:szCs w:val="22"/>
          <w:lang w:eastAsia="fi-FI"/>
        </w:rPr>
        <w:t>______________________</w:t>
      </w:r>
      <w:r>
        <w:rPr>
          <w:rFonts w:ascii="Arial" w:eastAsia="Times New Roman" w:hAnsi="Arial" w:cs="Arial"/>
          <w:sz w:val="22"/>
          <w:szCs w:val="22"/>
          <w:lang w:eastAsia="fi-FI"/>
        </w:rPr>
        <w:t>_______________________</w:t>
      </w:r>
    </w:p>
    <w:p w14:paraId="4E84FA3B" w14:textId="26612764" w:rsidR="0019092E" w:rsidRDefault="00F11523" w:rsidP="00F11523">
      <w:pPr>
        <w:pStyle w:val="Default"/>
        <w:spacing w:line="276" w:lineRule="auto"/>
      </w:pPr>
      <w:r>
        <w:rPr>
          <w:color w:val="auto"/>
          <w:sz w:val="22"/>
          <w:szCs w:val="22"/>
        </w:rPr>
        <w:tab/>
      </w:r>
      <w:r>
        <w:rPr>
          <w:color w:val="auto"/>
          <w:sz w:val="22"/>
          <w:szCs w:val="22"/>
        </w:rPr>
        <w:tab/>
        <w:t xml:space="preserve">         </w:t>
      </w:r>
      <w:r w:rsidR="00CE4D93">
        <w:rPr>
          <w:color w:val="auto"/>
          <w:sz w:val="22"/>
          <w:szCs w:val="22"/>
        </w:rPr>
        <w:t>Yhdistyksen puheenjohtaja</w:t>
      </w:r>
      <w:r>
        <w:rPr>
          <w:color w:val="auto"/>
          <w:sz w:val="22"/>
          <w:szCs w:val="22"/>
        </w:rPr>
        <w:t xml:space="preserve"> </w:t>
      </w:r>
    </w:p>
    <w:sectPr w:rsidR="0019092E" w:rsidSect="00BC40CF">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9664" w14:textId="77777777" w:rsidR="00D177EA" w:rsidRDefault="00D177EA" w:rsidP="004A7C32">
      <w:r>
        <w:separator/>
      </w:r>
    </w:p>
  </w:endnote>
  <w:endnote w:type="continuationSeparator" w:id="0">
    <w:p w14:paraId="6019E637" w14:textId="77777777" w:rsidR="00D177EA" w:rsidRDefault="00D177EA" w:rsidP="004A7C32">
      <w:r>
        <w:continuationSeparator/>
      </w:r>
    </w:p>
  </w:endnote>
  <w:endnote w:type="continuationNotice" w:id="1">
    <w:p w14:paraId="4531839C" w14:textId="77777777" w:rsidR="00D177EA" w:rsidRDefault="00D17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D18E" w14:textId="77777777" w:rsidR="009C5B18" w:rsidRDefault="009C5B18">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B039" w14:textId="77777777" w:rsidR="009C5B18" w:rsidRDefault="009C5B18">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62C6" w14:textId="77777777" w:rsidR="009C5B18" w:rsidRDefault="009C5B1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4C6E" w14:textId="77777777" w:rsidR="00D177EA" w:rsidRDefault="00D177EA" w:rsidP="004A7C32">
      <w:r>
        <w:separator/>
      </w:r>
    </w:p>
  </w:footnote>
  <w:footnote w:type="continuationSeparator" w:id="0">
    <w:p w14:paraId="53D5AB52" w14:textId="77777777" w:rsidR="00D177EA" w:rsidRDefault="00D177EA" w:rsidP="004A7C32">
      <w:r>
        <w:continuationSeparator/>
      </w:r>
    </w:p>
  </w:footnote>
  <w:footnote w:type="continuationNotice" w:id="1">
    <w:p w14:paraId="54053CF9" w14:textId="77777777" w:rsidR="00D177EA" w:rsidRDefault="00D177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2812" w14:textId="77777777" w:rsidR="009C5B18" w:rsidRDefault="009C5B1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18D7" w14:textId="77777777" w:rsidR="004A7C32" w:rsidRDefault="004A7C32">
    <w:pPr>
      <w:pStyle w:val="Yltunniste"/>
    </w:pPr>
    <w:r>
      <w:rPr>
        <w:noProof/>
      </w:rPr>
      <w:drawing>
        <wp:anchor distT="0" distB="0" distL="114300" distR="114300" simplePos="0" relativeHeight="251658240" behindDoc="1" locked="0" layoutInCell="1" allowOverlap="1" wp14:anchorId="081DE0A0" wp14:editId="747E0053">
          <wp:simplePos x="0" y="0"/>
          <wp:positionH relativeFrom="page">
            <wp:align>right</wp:align>
          </wp:positionH>
          <wp:positionV relativeFrom="paragraph">
            <wp:posOffset>-432232</wp:posOffset>
          </wp:positionV>
          <wp:extent cx="7547906" cy="10676534"/>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KOL_kirjepohja_kuva_ver5.jpg"/>
                  <pic:cNvPicPr/>
                </pic:nvPicPr>
                <pic:blipFill>
                  <a:blip r:embed="rId1" cstate="screen">
                    <a:extLst>
                      <a:ext uri="{28A0092B-C50C-407E-A947-70E740481C1C}">
                        <a14:useLocalDpi xmlns:a14="http://schemas.microsoft.com/office/drawing/2010/main"/>
                      </a:ext>
                    </a:extLst>
                  </a:blip>
                  <a:stretch>
                    <a:fillRect/>
                  </a:stretch>
                </pic:blipFill>
                <pic:spPr>
                  <a:xfrm>
                    <a:off x="0" y="0"/>
                    <a:ext cx="7547906" cy="10676534"/>
                  </a:xfrm>
                  <a:prstGeom prst="rect">
                    <a:avLst/>
                  </a:prstGeom>
                </pic:spPr>
              </pic:pic>
            </a:graphicData>
          </a:graphic>
          <wp14:sizeRelH relativeFrom="page">
            <wp14:pctWidth>0</wp14:pctWidth>
          </wp14:sizeRelH>
          <wp14:sizeRelV relativeFrom="page">
            <wp14:pctHeight>0</wp14:pctHeight>
          </wp14:sizeRelV>
        </wp:anchor>
      </w:drawing>
    </w:r>
  </w:p>
  <w:p w14:paraId="4F35B736" w14:textId="77777777" w:rsidR="004A7C32" w:rsidRDefault="004A7C32">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3BD6" w14:textId="77777777" w:rsidR="009C5B18" w:rsidRDefault="009C5B1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9268D"/>
    <w:multiLevelType w:val="hybridMultilevel"/>
    <w:tmpl w:val="41863A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8246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32"/>
    <w:rsid w:val="000321B2"/>
    <w:rsid w:val="0011248B"/>
    <w:rsid w:val="0012681B"/>
    <w:rsid w:val="00135105"/>
    <w:rsid w:val="00137B43"/>
    <w:rsid w:val="0019092E"/>
    <w:rsid w:val="001F2415"/>
    <w:rsid w:val="0024092A"/>
    <w:rsid w:val="00281857"/>
    <w:rsid w:val="00294B8C"/>
    <w:rsid w:val="004A7C32"/>
    <w:rsid w:val="005B38D8"/>
    <w:rsid w:val="00622587"/>
    <w:rsid w:val="006761CD"/>
    <w:rsid w:val="00706491"/>
    <w:rsid w:val="00797F1F"/>
    <w:rsid w:val="00873791"/>
    <w:rsid w:val="00886BFC"/>
    <w:rsid w:val="00947273"/>
    <w:rsid w:val="009C5B18"/>
    <w:rsid w:val="00A469F2"/>
    <w:rsid w:val="00B806D7"/>
    <w:rsid w:val="00BC40CF"/>
    <w:rsid w:val="00BE20C6"/>
    <w:rsid w:val="00C31011"/>
    <w:rsid w:val="00CE4D93"/>
    <w:rsid w:val="00D177EA"/>
    <w:rsid w:val="00D53DE0"/>
    <w:rsid w:val="00E61521"/>
    <w:rsid w:val="00EC6326"/>
    <w:rsid w:val="00EF0CD4"/>
    <w:rsid w:val="00F11523"/>
    <w:rsid w:val="00F14F9B"/>
    <w:rsid w:val="00F46E4C"/>
    <w:rsid w:val="00F56121"/>
    <w:rsid w:val="00FA1E58"/>
    <w:rsid w:val="00FD5769"/>
    <w:rsid w:val="0DE661C8"/>
    <w:rsid w:val="4ED8E532"/>
    <w:rsid w:val="68EBEF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D9B6A"/>
  <w15:chartTrackingRefBased/>
  <w15:docId w15:val="{B90E8D03-F22B-48C1-B209-5F19A3A6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9092E"/>
    <w:pPr>
      <w:spacing w:after="0" w:line="240" w:lineRule="auto"/>
    </w:pPr>
    <w:rPr>
      <w:sz w:val="24"/>
      <w:szCs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4A7C32"/>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A7C32"/>
    <w:rPr>
      <w:rFonts w:ascii="Segoe UI" w:hAnsi="Segoe UI" w:cs="Segoe UI"/>
      <w:sz w:val="18"/>
      <w:szCs w:val="18"/>
    </w:rPr>
  </w:style>
  <w:style w:type="paragraph" w:styleId="Yltunniste">
    <w:name w:val="header"/>
    <w:basedOn w:val="Normaali"/>
    <w:link w:val="YltunnisteChar"/>
    <w:uiPriority w:val="99"/>
    <w:unhideWhenUsed/>
    <w:rsid w:val="004A7C32"/>
    <w:pPr>
      <w:tabs>
        <w:tab w:val="center" w:pos="4819"/>
        <w:tab w:val="right" w:pos="9638"/>
      </w:tabs>
    </w:pPr>
  </w:style>
  <w:style w:type="character" w:customStyle="1" w:styleId="YltunnisteChar">
    <w:name w:val="Ylätunniste Char"/>
    <w:basedOn w:val="Kappaleenoletusfontti"/>
    <w:link w:val="Yltunniste"/>
    <w:uiPriority w:val="99"/>
    <w:rsid w:val="004A7C32"/>
  </w:style>
  <w:style w:type="paragraph" w:styleId="Alatunniste">
    <w:name w:val="footer"/>
    <w:basedOn w:val="Normaali"/>
    <w:link w:val="AlatunnisteChar"/>
    <w:uiPriority w:val="99"/>
    <w:unhideWhenUsed/>
    <w:rsid w:val="004A7C32"/>
    <w:pPr>
      <w:tabs>
        <w:tab w:val="center" w:pos="4819"/>
        <w:tab w:val="right" w:pos="9638"/>
      </w:tabs>
    </w:pPr>
  </w:style>
  <w:style w:type="character" w:customStyle="1" w:styleId="AlatunnisteChar">
    <w:name w:val="Alatunniste Char"/>
    <w:basedOn w:val="Kappaleenoletusfontti"/>
    <w:link w:val="Alatunniste"/>
    <w:uiPriority w:val="99"/>
    <w:rsid w:val="004A7C32"/>
  </w:style>
  <w:style w:type="paragraph" w:styleId="Luettelokappale">
    <w:name w:val="List Paragraph"/>
    <w:basedOn w:val="Normaali"/>
    <w:uiPriority w:val="34"/>
    <w:qFormat/>
    <w:rsid w:val="0019092E"/>
    <w:pPr>
      <w:ind w:left="720"/>
      <w:contextualSpacing/>
    </w:pPr>
  </w:style>
  <w:style w:type="paragraph" w:customStyle="1" w:styleId="Default">
    <w:name w:val="Default"/>
    <w:rsid w:val="0019092E"/>
    <w:pPr>
      <w:autoSpaceDE w:val="0"/>
      <w:autoSpaceDN w:val="0"/>
      <w:adjustRightInd w:val="0"/>
      <w:spacing w:after="0" w:line="240" w:lineRule="auto"/>
    </w:pPr>
    <w:rPr>
      <w:rFonts w:ascii="Arial" w:hAnsi="Arial" w:cs="Arial"/>
      <w:color w:val="000000"/>
      <w:sz w:val="24"/>
      <w:szCs w:val="24"/>
      <w:lang w:bidi="he-IL"/>
    </w:rPr>
  </w:style>
  <w:style w:type="paragraph" w:styleId="NormaaliWWW">
    <w:name w:val="Normal (Web)"/>
    <w:basedOn w:val="Normaali"/>
    <w:uiPriority w:val="99"/>
    <w:semiHidden/>
    <w:unhideWhenUsed/>
    <w:rsid w:val="0019092E"/>
    <w:pPr>
      <w:spacing w:before="100" w:beforeAutospacing="1" w:after="100" w:afterAutospacing="1"/>
    </w:pPr>
    <w:rPr>
      <w:rFonts w:ascii="Times New Roman" w:eastAsia="Times New Roman" w:hAnsi="Times New Roman" w:cs="Times New Roman"/>
      <w:lang w:eastAsia="fi-FI"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7A7A78FE9E604DBFC47C4964363C1E" ma:contentTypeVersion="4" ma:contentTypeDescription="Create a new document." ma:contentTypeScope="" ma:versionID="30a91bca941ee4ca3a7832033881b6a3">
  <xsd:schema xmlns:xsd="http://www.w3.org/2001/XMLSchema" xmlns:xs="http://www.w3.org/2001/XMLSchema" xmlns:p="http://schemas.microsoft.com/office/2006/metadata/properties" xmlns:ns2="bdb8ba84-a7b3-4d4e-86ae-25cb7d945592" targetNamespace="http://schemas.microsoft.com/office/2006/metadata/properties" ma:root="true" ma:fieldsID="c72e9b8a093588ae4f5bfae868e224c3" ns2:_="">
    <xsd:import namespace="bdb8ba84-a7b3-4d4e-86ae-25cb7d9455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8ba84-a7b3-4d4e-86ae-25cb7d945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CC18C-6FD5-4660-9D34-FAC34FAD2B96}">
  <ds:schemaRefs>
    <ds:schemaRef ds:uri="http://schemas.microsoft.com/sharepoint/v3/contenttype/forms"/>
  </ds:schemaRefs>
</ds:datastoreItem>
</file>

<file path=customXml/itemProps2.xml><?xml version="1.0" encoding="utf-8"?>
<ds:datastoreItem xmlns:ds="http://schemas.openxmlformats.org/officeDocument/2006/customXml" ds:itemID="{040C75F6-13AB-4A57-86C6-EF0643ED34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949817-4DA6-49FD-9E86-EA74AB04F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8ba84-a7b3-4d4e-86ae-25cb7d945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1547</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Kimmo Liljeroos</dc:creator>
  <cp:keywords/>
  <dc:description/>
  <cp:lastModifiedBy>Valtonen, Iris</cp:lastModifiedBy>
  <cp:revision>2</cp:revision>
  <cp:lastPrinted>2022-04-05T21:02:00Z</cp:lastPrinted>
  <dcterms:created xsi:type="dcterms:W3CDTF">2026-02-28T11:09:00Z</dcterms:created>
  <dcterms:modified xsi:type="dcterms:W3CDTF">2026-02-28T11:09:00Z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0x010100577A7A78FE9E604DBFC47C4964363C1E</vt:lpwstr>
  </property>
</Properties>
</file>